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E0" w:rsidRPr="00135D7C" w:rsidRDefault="008E7F07" w:rsidP="008E7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 xml:space="preserve"> </w:t>
      </w:r>
    </w:p>
    <w:p w:rsidR="006B68E0" w:rsidRPr="006B68E0" w:rsidRDefault="006B68E0" w:rsidP="008E7F07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  <w:r w:rsidRPr="006B68E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ПРОФИЛАКТИКА БЕЗНАДЗОРНОСТИ</w:t>
      </w:r>
    </w:p>
    <w:p w:rsidR="003160DF" w:rsidRDefault="006B68E0" w:rsidP="008E7F07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  <w:r w:rsidRPr="006B68E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И ПРАВОНАР</w:t>
      </w:r>
      <w:r w:rsidR="008E7F07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УШЕНИЙ СРЕДИ НЕСОВЕРШЕННОЛЕТНИХ</w:t>
      </w:r>
    </w:p>
    <w:p w:rsidR="00E5034E" w:rsidRDefault="00E5034E" w:rsidP="008E7F07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</w:p>
    <w:p w:rsidR="00E5034E" w:rsidRDefault="00E5034E" w:rsidP="008E7F07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</w:p>
    <w:p w:rsidR="00606843" w:rsidRDefault="00606843" w:rsidP="008E7F07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</w:p>
    <w:p w:rsidR="00606843" w:rsidRPr="006B68E0" w:rsidRDefault="00606843" w:rsidP="008E7F07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</w:pPr>
    </w:p>
    <w:p w:rsidR="003160DF" w:rsidRDefault="003160DF" w:rsidP="006B68E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Default="00421334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4952880" cy="3800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309" cy="380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60DF" w:rsidRDefault="003160DF" w:rsidP="006B68E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Default="003160DF" w:rsidP="008E7F07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60242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Пояснительная записка</w:t>
      </w:r>
    </w:p>
    <w:p w:rsidR="00E5034E" w:rsidRPr="00F12F7D" w:rsidRDefault="00E5034E" w:rsidP="008E7F07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Для успешного выполнения задач, лежащих в основе профилактики безнадзорности и правонарушений несовершеннолетних, необходимо выявить и проанализировать основные причины, которые способствуют антиобщественным и противоправным действиям подростков с целью последующих поисков методов и средств их устранения.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Падение авторитета семьи, распространение алкоголизма и наркомании, трудное материальное положение, миграция населения, препятствует развитию личностных и волевых качеств ребенка, а отсутствие должного внимания, приводит к асоциальному поведению</w:t>
      </w:r>
      <w:r w:rsidRPr="00F12F7D">
        <w:rPr>
          <w:rFonts w:ascii="Times New Roman" w:hAnsi="Times New Roman" w:cs="Times New Roman"/>
          <w:color w:val="000000" w:themeColor="text1"/>
          <w:sz w:val="28"/>
          <w:szCs w:val="28"/>
        </w:rPr>
        <w:t>, а в дальнейшем к безнадзорности и правонарушениям.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   Происходит изменение системы ценностей и критериев социальной     справедливости, нарушение системы адаптации подростков в обществе, поэтому, именно образовательное учреждение, должно взять на себя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предотвращение правонарушений среди учащихся и реабилитации подростков с </w:t>
      </w:r>
      <w:proofErr w:type="spellStart"/>
      <w:r w:rsidRPr="00F12F7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12F7D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3160DF" w:rsidRPr="00F12F7D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 Данная программа ориентирована на организацию содержательного досуга детей, </w:t>
      </w:r>
      <w:proofErr w:type="spellStart"/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напрофилактику</w:t>
      </w:r>
      <w:proofErr w:type="spellEnd"/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правонарушений, преступлений и безнадзорности среди несовершеннолетних.</w:t>
      </w:r>
    </w:p>
    <w:p w:rsidR="003160DF" w:rsidRPr="00BB6FD9" w:rsidRDefault="003160DF" w:rsidP="00035BD6">
      <w:pPr>
        <w:spacing w:before="100" w:beforeAutospacing="1" w:after="100" w:afterAutospacing="1"/>
        <w:jc w:val="both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Программа по профилактике безнадзорности и правонарушениям среди несовершеннолетних направлена на совместную деятельность как детей, оказавшихся в трудной жизненной ситуации, так и детей, легко адаптирующихся в социуме, лидеров в любых делах, что позволяет </w:t>
      </w: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предоставить одинаковые возможности вовлечения всех учащихся в учебно-воспитательный процесс.</w:t>
      </w:r>
    </w:p>
    <w:p w:rsidR="003160DF" w:rsidRDefault="003160DF" w:rsidP="00E5034E">
      <w:pPr>
        <w:spacing w:before="100" w:beforeAutospacing="1" w:after="100" w:afterAutospacing="1"/>
        <w:jc w:val="center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</w:t>
      </w: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>.</w:t>
      </w:r>
    </w:p>
    <w:p w:rsidR="00E5034E" w:rsidRDefault="00E5034E" w:rsidP="00E5034E">
      <w:pPr>
        <w:spacing w:before="100" w:beforeAutospacing="1" w:after="100" w:afterAutospacing="1"/>
        <w:jc w:val="center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</w:p>
    <w:p w:rsidR="00E5034E" w:rsidRPr="00F12F7D" w:rsidRDefault="00E5034E" w:rsidP="00E5034E">
      <w:pPr>
        <w:spacing w:before="100" w:beforeAutospacing="1" w:after="100" w:afterAutospacing="1"/>
        <w:jc w:val="center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</w:p>
    <w:p w:rsidR="003160DF" w:rsidRDefault="003160DF" w:rsidP="00E5034E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36"/>
          <w:szCs w:val="36"/>
        </w:rPr>
      </w:pPr>
      <w:r w:rsidRPr="002D763E">
        <w:rPr>
          <w:rFonts w:ascii="Times New Roman" w:eastAsia="Times New Roman" w:hAnsi="Times New Roman" w:cs="Aharoni"/>
          <w:b/>
          <w:bCs/>
          <w:color w:val="000000"/>
          <w:sz w:val="36"/>
          <w:szCs w:val="36"/>
        </w:rPr>
        <w:lastRenderedPageBreak/>
        <w:t>Актуальность программы</w:t>
      </w:r>
    </w:p>
    <w:p w:rsidR="00E5034E" w:rsidRPr="002D763E" w:rsidRDefault="00E5034E" w:rsidP="00E5034E">
      <w:pPr>
        <w:shd w:val="clear" w:color="auto" w:fill="FFFFFF"/>
        <w:spacing w:after="0"/>
        <w:jc w:val="center"/>
        <w:rPr>
          <w:rFonts w:ascii="Tahoma" w:eastAsia="Times New Roman" w:hAnsi="Tahoma" w:cs="Aharoni"/>
          <w:color w:val="4C4C4F"/>
          <w:sz w:val="36"/>
          <w:szCs w:val="36"/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FF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ситуации, подростков лишенных заботы и внимания со стороны взрослых, а особенно родителей, подростков, живущих в неблагополучных семьях, а так же, во внеурочное время, предоставленных самим себе. 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Предметом особого внимания в </w:t>
      </w:r>
      <w:r w:rsidR="00074F24">
        <w:rPr>
          <w:rFonts w:ascii="Times New Roman" w:eastAsia="Times New Roman" w:hAnsi="Times New Roman" w:cs="Aharoni"/>
          <w:color w:val="000000"/>
          <w:sz w:val="28"/>
          <w:szCs w:val="28"/>
        </w:rPr>
        <w:t>гимназии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является формирование системы дополнительного образования учащихся. Чтобы воспитать человека целеустремленного, убежденного, творчески мыслящего, доброго и отзывчивого, необходимо хорошо продумать систему работы во внеурочное время.</w:t>
      </w:r>
    </w:p>
    <w:p w:rsidR="003160DF" w:rsidRPr="00035BD6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000000" w:themeColor="text1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Благодаря массовому вовлечению учащихся в различные кружки и спортивные секции, организации досуга детей, взаимодействию с семьями наших учеников, можно отметить следующие положительные результаты: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Повысилась активность учащихся при проведении классных и  школьных мероприятий.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 xml:space="preserve">Значительно сократилось количество опозданий и пропусков занятий по неуважительной причине. 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Улучшились итоговые оценки учащихся. Дети проявляют живой интерес к различным дисциплинам.</w:t>
      </w:r>
    </w:p>
    <w:p w:rsidR="003160DF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Повысилась ответственность учащихся за выполнение поручений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Во многих семьях улучшились отношения между родителями и детьми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Участие детей в различных спортивных и праздничных мероприятиях способствуют развитию дружеских отношений, поддержке, и взаимовыручке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Значительно развиваются личностные качества каждого ребенка, занимающегося в системе дополнительного образования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Создаются условия для общения учащихся во внеурочное время, что значительно сократило количество правонарушений несовершеннолетними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lastRenderedPageBreak/>
        <w:t>У детей появилась устойчивая потребность в познании и творчестве, а так же в активном участии в различных школьных мероприятиях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Для многих учащихся процесс обучения становится личностно значимым</w:t>
      </w:r>
    </w:p>
    <w:p w:rsidR="003160DF" w:rsidRPr="00035BD6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Дети получили прекрасную возможность интересно и плодотворно проводить свободное время</w:t>
      </w:r>
    </w:p>
    <w:p w:rsidR="003160DF" w:rsidRPr="00606843" w:rsidRDefault="003160DF" w:rsidP="008E7F07">
      <w:pPr>
        <w:spacing w:after="0"/>
        <w:contextualSpacing/>
        <w:jc w:val="both"/>
        <w:rPr>
          <w:rFonts w:ascii="Times New Roman" w:eastAsia="Times New Roman" w:hAnsi="Times New Roman" w:cs="Aharoni"/>
          <w:color w:val="000000" w:themeColor="text1"/>
          <w:sz w:val="28"/>
          <w:szCs w:val="28"/>
          <w:u w:val="single"/>
        </w:rPr>
      </w:pPr>
      <w:r w:rsidRPr="00035BD6">
        <w:rPr>
          <w:rFonts w:ascii="Times New Roman" w:eastAsia="Times New Roman" w:hAnsi="Times New Roman" w:cs="Aharoni"/>
          <w:b/>
          <w:caps/>
          <w:sz w:val="28"/>
          <w:szCs w:val="28"/>
        </w:rPr>
        <w:t xml:space="preserve"> </w:t>
      </w:r>
      <w:r w:rsidR="008E7F07">
        <w:rPr>
          <w:rFonts w:ascii="Times New Roman" w:eastAsia="Times New Roman" w:hAnsi="Times New Roman" w:cs="Aharoni"/>
          <w:b/>
          <w:caps/>
          <w:sz w:val="28"/>
          <w:szCs w:val="28"/>
        </w:rPr>
        <w:t xml:space="preserve"> </w:t>
      </w:r>
    </w:p>
    <w:p w:rsidR="003160DF" w:rsidRPr="00BB6FD9" w:rsidRDefault="003160DF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sz w:val="28"/>
          <w:szCs w:val="28"/>
        </w:rPr>
      </w:pPr>
      <w:r w:rsidRPr="00606843">
        <w:rPr>
          <w:rFonts w:ascii="Times New Roman" w:eastAsia="Times New Roman" w:hAnsi="Times New Roman" w:cs="Aharoni"/>
          <w:b/>
          <w:bCs/>
          <w:color w:val="000000" w:themeColor="text1"/>
          <w:sz w:val="28"/>
          <w:szCs w:val="28"/>
          <w:u w:val="single"/>
        </w:rPr>
        <w:t>Правонарушение</w:t>
      </w:r>
      <w:r w:rsidRPr="00606843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 xml:space="preserve"> - родовое понятие, означающее любое деяние, нарушающее какие-либо нормы</w:t>
      </w:r>
      <w:r w:rsidRPr="00BB6FD9">
        <w:rPr>
          <w:rFonts w:ascii="Times New Roman" w:eastAsia="Times New Roman" w:hAnsi="Times New Roman" w:cs="Aharoni"/>
          <w:sz w:val="28"/>
          <w:szCs w:val="28"/>
        </w:rPr>
        <w:t xml:space="preserve">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 </w:t>
      </w:r>
    </w:p>
    <w:p w:rsidR="00035BD6" w:rsidRDefault="003160DF" w:rsidP="00035BD6">
      <w:pPr>
        <w:spacing w:after="0"/>
        <w:ind w:firstLine="709"/>
        <w:jc w:val="center"/>
        <w:outlineLvl w:val="0"/>
        <w:rPr>
          <w:rFonts w:ascii="Times New Roman" w:hAnsi="Times New Roman" w:cs="Aharoni"/>
          <w:b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</w:rPr>
        <w:t xml:space="preserve">Профилактика </w:t>
      </w:r>
      <w:r w:rsidRPr="002D763E">
        <w:rPr>
          <w:rStyle w:val="s10"/>
          <w:rFonts w:ascii="Times New Roman" w:hAnsi="Times New Roman" w:cs="Aharoni"/>
          <w:b/>
          <w:sz w:val="28"/>
          <w:szCs w:val="28"/>
          <w:u w:val="single"/>
        </w:rPr>
        <w:t>безнадзорности и правонарушений несовершеннолетних</w:t>
      </w:r>
    </w:p>
    <w:p w:rsidR="00035BD6" w:rsidRPr="00204DC4" w:rsidRDefault="003160DF" w:rsidP="00204DC4">
      <w:pPr>
        <w:spacing w:after="0"/>
        <w:ind w:firstLine="709"/>
        <w:jc w:val="both"/>
        <w:outlineLvl w:val="0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35BD6" w:rsidRDefault="003160DF" w:rsidP="00035BD6">
      <w:pPr>
        <w:spacing w:after="0"/>
        <w:ind w:firstLine="709"/>
        <w:jc w:val="center"/>
        <w:outlineLvl w:val="0"/>
        <w:rPr>
          <w:rFonts w:ascii="Times New Roman" w:eastAsia="Times New Roman" w:hAnsi="Times New Roman" w:cs="Aharoni"/>
          <w:b/>
          <w:bCs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</w:rPr>
        <w:t>Социально-педагогическая профилактика правонарушений несовершеннолетних</w:t>
      </w:r>
    </w:p>
    <w:p w:rsidR="00035BD6" w:rsidRPr="00204DC4" w:rsidRDefault="003160DF" w:rsidP="00204DC4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</w:pP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>- процесс влияния государственных, общественных, социально-медицинских и организационно-воспитательных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отклонение в поведении подростков.</w:t>
      </w:r>
    </w:p>
    <w:p w:rsidR="003160DF" w:rsidRPr="00BB6FD9" w:rsidRDefault="003160DF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</w:rPr>
        <w:t>Общая профилактика</w:t>
      </w:r>
      <w:r w:rsidR="008E7F07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 xml:space="preserve">подразумевает выявление и устранение причин, порождающих склонность к совершению правонарушений, а также обстоятельств, благоприятствующих деформации сознания детей и подростков, проведение и активизацию нравственного,  правового воспитания и профилактической работы в группах. </w:t>
      </w:r>
    </w:p>
    <w:p w:rsidR="002D763E" w:rsidRDefault="003160DF" w:rsidP="00035BD6">
      <w:pPr>
        <w:ind w:firstLine="708"/>
        <w:rPr>
          <w:rFonts w:ascii="Times New Roman" w:eastAsia="Times New Roman" w:hAnsi="Times New Roman" w:cs="Aharoni"/>
          <w:bCs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</w:rPr>
        <w:t>Индивидуальная профилактика</w:t>
      </w:r>
      <w:r w:rsidR="008E7F07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>направлена непосредственно на выявление детей и подростков, склонных к совершению правонарушений, оказание профилактического воздействия с целью устранить отрицательные влияния неблагоприятных для личности условий.</w:t>
      </w:r>
    </w:p>
    <w:p w:rsidR="008530AF" w:rsidRDefault="008530AF" w:rsidP="00035BD6">
      <w:pPr>
        <w:ind w:firstLine="708"/>
        <w:rPr>
          <w:rFonts w:ascii="Times New Roman" w:eastAsia="Times New Roman" w:hAnsi="Times New Roman" w:cs="Aharoni"/>
          <w:bCs/>
          <w:kern w:val="36"/>
          <w:sz w:val="28"/>
          <w:szCs w:val="28"/>
        </w:rPr>
      </w:pPr>
    </w:p>
    <w:p w:rsidR="003160DF" w:rsidRDefault="003160DF" w:rsidP="006068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BD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Нормативно-правовая база:</w:t>
      </w:r>
    </w:p>
    <w:p w:rsidR="00E5034E" w:rsidRPr="00035BD6" w:rsidRDefault="00E5034E" w:rsidP="0042133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160DF" w:rsidRPr="00035BD6" w:rsidRDefault="003160DF" w:rsidP="00035BD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035BD6">
        <w:rPr>
          <w:rFonts w:ascii="Times New Roman" w:eastAsia="Times New Roman" w:hAnsi="Times New Roman" w:cs="Aharoni"/>
          <w:sz w:val="28"/>
          <w:szCs w:val="28"/>
        </w:rPr>
        <w:t xml:space="preserve">Конституция  РФ   </w:t>
      </w:r>
    </w:p>
    <w:p w:rsidR="003160DF" w:rsidRPr="00035BD6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cs="Aharoni"/>
          <w:sz w:val="28"/>
          <w:szCs w:val="28"/>
        </w:rPr>
      </w:pPr>
      <w:r w:rsidRPr="00035BD6">
        <w:rPr>
          <w:rFonts w:ascii="Times New Roman" w:eastAsia="Times New Roman" w:hAnsi="Times New Roman" w:cs="Aharoni"/>
          <w:sz w:val="28"/>
          <w:szCs w:val="28"/>
        </w:rPr>
        <w:t>Семейный кодекс РФ</w:t>
      </w:r>
    </w:p>
    <w:p w:rsidR="003160DF" w:rsidRPr="00F12F7D" w:rsidRDefault="00C476A6" w:rsidP="00035BD6">
      <w:pPr>
        <w:pStyle w:val="a5"/>
        <w:numPr>
          <w:ilvl w:val="0"/>
          <w:numId w:val="14"/>
        </w:numPr>
        <w:spacing w:after="0"/>
        <w:jc w:val="both"/>
        <w:rPr>
          <w:rStyle w:val="a7"/>
          <w:rFonts w:ascii="Times New Roman" w:hAnsi="Times New Roman" w:cs="Times New Roman"/>
          <w:bCs w:val="0"/>
          <w:color w:val="000000" w:themeColor="text1"/>
          <w:szCs w:val="28"/>
        </w:rPr>
      </w:pPr>
      <w:hyperlink r:id="rId8" w:history="1">
        <w:r w:rsidR="003160DF" w:rsidRPr="00F12F7D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Федеральный закон от 29.12.2012 N 273-ФЗ «Об образовании в Российской Федерации</w:t>
        </w:r>
      </w:hyperlink>
      <w:r w:rsidR="003160DF" w:rsidRPr="00F12F7D">
        <w:rPr>
          <w:rStyle w:val="a7"/>
          <w:rFonts w:ascii="Times New Roman" w:hAnsi="Times New Roman" w:cs="Times New Roman"/>
          <w:color w:val="000000" w:themeColor="text1"/>
          <w:szCs w:val="28"/>
        </w:rPr>
        <w:t xml:space="preserve">» 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24.06.1999 года ФЗ-№120 «Об основах системы профилактики безнадзорности и правонарушений несовершеннолетних»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08.01.98 №3 «О наркотических средствах и психотропных веществах»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24.07.98 №124 «Об основных гарантиях прав ребенка в Российской Федерации»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Закон СПб от 20.04.2005 № 170-20 «О профилактике безнадзорности и правонарушений несовершеннолетних»</w:t>
      </w:r>
    </w:p>
    <w:p w:rsidR="002D763E" w:rsidRPr="002D763E" w:rsidRDefault="003160DF" w:rsidP="00035BD6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Aharoni"/>
          <w:sz w:val="28"/>
          <w:szCs w:val="28"/>
        </w:rPr>
      </w:pPr>
      <w:r w:rsidRPr="00BB6FD9">
        <w:rPr>
          <w:rFonts w:ascii="Times New Roman" w:eastAsia="Times New Roman" w:hAnsi="Times New Roman" w:cs="Aharoni"/>
          <w:sz w:val="28"/>
          <w:szCs w:val="28"/>
        </w:rPr>
        <w:t>Федеральный закон №120 «Об основах  системы профилактики безнадзорности и правонарушений»</w:t>
      </w:r>
    </w:p>
    <w:p w:rsidR="003160DF" w:rsidRPr="006763FF" w:rsidRDefault="003160DF" w:rsidP="006763FF">
      <w:pPr>
        <w:ind w:left="360"/>
        <w:rPr>
          <w:rFonts w:ascii="Times New Roman" w:eastAsia="Times New Roman" w:hAnsi="Times New Roman" w:cs="Aharoni"/>
          <w:sz w:val="28"/>
          <w:szCs w:val="28"/>
        </w:rPr>
      </w:pPr>
      <w:r w:rsidRPr="006763FF">
        <w:rPr>
          <w:rFonts w:ascii="Times New Roman" w:eastAsia="Times New Roman" w:hAnsi="Times New Roman" w:cs="Aharoni"/>
          <w:sz w:val="28"/>
          <w:szCs w:val="28"/>
        </w:rPr>
        <w:t xml:space="preserve">Устав </w:t>
      </w:r>
      <w:r w:rsidR="00135D7C" w:rsidRPr="006763FF">
        <w:rPr>
          <w:rFonts w:ascii="Times New Roman" w:eastAsia="Times New Roman" w:hAnsi="Times New Roman" w:cs="Aharoni"/>
          <w:sz w:val="28"/>
          <w:szCs w:val="28"/>
        </w:rPr>
        <w:t>СОШ</w:t>
      </w:r>
    </w:p>
    <w:p w:rsidR="00364591" w:rsidRDefault="00035BD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  <w:r w:rsidRPr="00035BD6">
        <w:rPr>
          <w:rFonts w:ascii="Times New Roman" w:eastAsia="Times New Roman" w:hAnsi="Times New Roman" w:cs="Aharoni"/>
          <w:b/>
          <w:caps/>
          <w:color w:val="00B0F0"/>
          <w:sz w:val="28"/>
          <w:szCs w:val="28"/>
        </w:rPr>
        <w:t> </w:t>
      </w:r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 xml:space="preserve">   </w:t>
      </w:r>
    </w:p>
    <w:p w:rsidR="003160DF" w:rsidRPr="00035BD6" w:rsidRDefault="00364591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caps/>
          <w:color w:val="00B0F0"/>
          <w:sz w:val="24"/>
          <w:szCs w:val="24"/>
        </w:rPr>
      </w:pPr>
      <w:r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 xml:space="preserve">        </w:t>
      </w:r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Цель</w:t>
      </w:r>
      <w:proofErr w:type="gramStart"/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 xml:space="preserve"> </w:t>
      </w:r>
      <w:r w:rsidR="008E7F07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 xml:space="preserve"> </w:t>
      </w:r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:</w:t>
      </w:r>
      <w:proofErr w:type="gramEnd"/>
      <w:r w:rsidR="003160DF" w:rsidRPr="00035BD6">
        <w:rPr>
          <w:rFonts w:ascii="Times New Roman" w:eastAsia="Times New Roman" w:hAnsi="Times New Roman" w:cs="Aharoni"/>
          <w:b/>
          <w:caps/>
          <w:color w:val="000000"/>
          <w:sz w:val="28"/>
          <w:szCs w:val="28"/>
        </w:rPr>
        <w:t> </w:t>
      </w:r>
    </w:p>
    <w:p w:rsidR="003160DF" w:rsidRPr="002D763E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2D763E" w:rsidRPr="00035BD6" w:rsidRDefault="003160DF" w:rsidP="00035BD6">
      <w:pPr>
        <w:pStyle w:val="a5"/>
        <w:numPr>
          <w:ilvl w:val="0"/>
          <w:numId w:val="1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035BD6">
        <w:rPr>
          <w:rFonts w:ascii="Times New Roman" w:eastAsia="Times New Roman" w:hAnsi="Times New Roman" w:cs="Aharoni"/>
          <w:color w:val="000000"/>
          <w:sz w:val="28"/>
          <w:szCs w:val="28"/>
        </w:rPr>
        <w:t>Организация профилактики безнадзорности и правонарушений среди несовершеннолетних, через привлечен</w:t>
      </w:r>
      <w:r w:rsidR="002D763E" w:rsidRPr="00035BD6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ие их к </w:t>
      </w:r>
      <w:proofErr w:type="spellStart"/>
      <w:r w:rsidR="002D763E" w:rsidRPr="00035BD6">
        <w:rPr>
          <w:rFonts w:ascii="Times New Roman" w:eastAsia="Times New Roman" w:hAnsi="Times New Roman" w:cs="Aharoni"/>
          <w:color w:val="000000"/>
          <w:sz w:val="28"/>
          <w:szCs w:val="28"/>
        </w:rPr>
        <w:t>досуговой</w:t>
      </w:r>
      <w:proofErr w:type="spellEnd"/>
      <w:r w:rsidR="002D763E" w:rsidRPr="00035BD6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деятельности</w:t>
      </w:r>
    </w:p>
    <w:p w:rsidR="00364591" w:rsidRDefault="00364591" w:rsidP="00035BD6">
      <w:pPr>
        <w:shd w:val="clear" w:color="auto" w:fill="FFFFFF"/>
        <w:spacing w:after="0"/>
        <w:ind w:firstLine="708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</w:p>
    <w:p w:rsidR="003160DF" w:rsidRPr="00035BD6" w:rsidRDefault="003160DF" w:rsidP="00035BD6">
      <w:pPr>
        <w:shd w:val="clear" w:color="auto" w:fill="FFFFFF"/>
        <w:spacing w:after="0"/>
        <w:ind w:firstLine="708"/>
        <w:rPr>
          <w:rFonts w:ascii="Times New Roman" w:eastAsia="Times New Roman" w:hAnsi="Times New Roman" w:cs="Aharoni"/>
          <w:b/>
          <w:caps/>
          <w:color w:val="000000"/>
          <w:sz w:val="28"/>
          <w:szCs w:val="28"/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Задачи</w:t>
      </w:r>
      <w:proofErr w:type="gramStart"/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 xml:space="preserve"> </w:t>
      </w:r>
      <w:r w:rsidR="008E7F07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 xml:space="preserve">  </w:t>
      </w: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:</w:t>
      </w:r>
      <w:proofErr w:type="gramEnd"/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b/>
          <w:bCs/>
          <w:color w:val="FF0000"/>
          <w:sz w:val="28"/>
          <w:szCs w:val="28"/>
        </w:rPr>
      </w:pPr>
    </w:p>
    <w:p w:rsidR="003160DF" w:rsidRPr="00C149F8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C149F8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учащихся, склонных к совершению правонарушений  и безнадзорных детей, оказавшихся в трудной жизненной ситуации;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определение причин, способствующих антиобщественным и противоправным действиям подростков;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интересов и способностей учащихся и организация их досуга через вовлечение в различные кружки и спортивные секции;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неблагополучных семей и семей, находящихся в трудной жизненной ситуации и оказание им социально-психологической помощи;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вовлечение учащихся в общественную жизнь </w:t>
      </w:r>
      <w:r w:rsidR="00074F24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гимназии</w:t>
      </w: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 и класса;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lastRenderedPageBreak/>
        <w:t xml:space="preserve">определение направлений и методов социально-психологической работы с </w:t>
      </w:r>
      <w:r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несовершеннолетними, находящимися в трудной жизненной ситуации и подростками, имеющими </w:t>
      </w:r>
      <w:proofErr w:type="spellStart"/>
      <w:r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девиантное</w:t>
      </w:r>
      <w:proofErr w:type="spellEnd"/>
      <w:r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 поведение;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активное  взаимодействие педагогического коллектива с различными социальными службами в профилактике правонарушений несовершеннолетних;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проведение родительского всеобуча;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повышение правовой и психолого-педагогической компетенции преподавательского состава;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обеспечение законных интересов и защиты прав несовершеннолетнего учащегося;</w:t>
      </w: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C149F8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создание в образовательном учреждении благоприятного климата для учащихся</w:t>
      </w:r>
    </w:p>
    <w:p w:rsidR="003160DF" w:rsidRPr="00035BD6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отслеживание  результат</w:t>
      </w:r>
      <w:r w:rsidR="00035BD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ивности профилактической работы</w:t>
      </w:r>
    </w:p>
    <w:p w:rsidR="00606843" w:rsidRDefault="00606843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3160DF" w:rsidRDefault="003160DF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35BD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Научно-методические основания</w:t>
      </w:r>
    </w:p>
    <w:p w:rsidR="00606843" w:rsidRPr="00035BD6" w:rsidRDefault="00606843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3160DF" w:rsidRPr="00C518D4" w:rsidRDefault="003160DF" w:rsidP="00035B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сделан акцент на комплексный, системный подход, позволяющий исследовать профилактику правонарушений и безнадзорности несовершеннолетних, как много аспектную систему (А.В.Мудрик)</w:t>
      </w:r>
      <w:r w:rsidR="008C51BA" w:rsidRPr="008C5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(социальная педагогика)</w:t>
      </w:r>
      <w:r w:rsidR="008C51BA"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личностно-ориентированный подход, нацеленный на улучшение положения ребенка и защиту его прав в соответствии с особенностями социального становления и существующими правовыми нормами (А.М.Нечаев)</w:t>
      </w:r>
      <w:r w:rsidR="008C5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семейное право  )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профилактическую работу с детьми «группы риска» (Л</w:t>
      </w:r>
      <w:proofErr w:type="gramStart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Маленкова, С.</w:t>
      </w:r>
      <w:proofErr w:type="gramStart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В.Березин), концепции социально-психологических технологий</w:t>
      </w:r>
      <w:proofErr w:type="gramEnd"/>
    </w:p>
    <w:p w:rsidR="003160DF" w:rsidRPr="00C518D4" w:rsidRDefault="003160DF" w:rsidP="00035BD6">
      <w:pPr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М.А.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Галагузова</w:t>
      </w:r>
      <w:proofErr w:type="spellEnd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60DF" w:rsidRPr="00035BD6" w:rsidRDefault="003160DF" w:rsidP="00035BD6">
      <w:pPr>
        <w:ind w:hanging="426"/>
        <w:jc w:val="both"/>
        <w:rPr>
          <w:rFonts w:ascii="Times New Roman" w:hAnsi="Times New Roman" w:cs="Aharoni"/>
          <w:color w:val="000000" w:themeColor="text1"/>
          <w:szCs w:val="24"/>
        </w:rPr>
      </w:pP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Взаимосвязь указанных подходов строится на основе     объединения    теории и практики, что позволяет предположить практический результат данной программы «Профилактики безнадзорности и правона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рушений среди несовершеннолетних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способствовать значительному снижению совершений правонарушений и безнадзорности  детей.</w:t>
      </w:r>
    </w:p>
    <w:p w:rsidR="00606843" w:rsidRDefault="00606843" w:rsidP="00606843">
      <w:pPr>
        <w:jc w:val="center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</w:p>
    <w:p w:rsidR="003160DF" w:rsidRPr="002D763E" w:rsidRDefault="003160DF" w:rsidP="00606843">
      <w:pPr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Основное содержание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Ведущую роль в работе с детьми, оказавшимися в трудной жизненной ситуации, отводится педагогу-психологу и  классному руководителю.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lastRenderedPageBreak/>
        <w:t xml:space="preserve">Большая целенаправленная работа проводится с этими детьми по учебной работе. Заместитель директора по УВР, классные руководители, </w:t>
      </w:r>
      <w:r w:rsidR="002D763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педагог </w:t>
      </w:r>
      <w:proofErr w:type="gramStart"/>
      <w:r w:rsidR="002D763E">
        <w:rPr>
          <w:rFonts w:ascii="Times New Roman" w:eastAsia="Times New Roman" w:hAnsi="Times New Roman" w:cs="Aharoni"/>
          <w:color w:val="000000"/>
          <w:sz w:val="28"/>
          <w:szCs w:val="28"/>
        </w:rPr>
        <w:t>–п</w:t>
      </w:r>
      <w:proofErr w:type="gramEnd"/>
      <w:r w:rsidR="002D763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сихолог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проводят индивидуальные беседы с детьми и их родителями по результатам учебы и поведения.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>        </w:t>
      </w:r>
      <w:proofErr w:type="gramStart"/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Особое значение педагог-психолог уделяет диагностированию детей, оказавшимся в трудной жизненной ситуации.</w:t>
      </w:r>
      <w:proofErr w:type="gramEnd"/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Практика работы показала, что недостаточно работать с детьми, проводя беседы, консультации родителей и педагогов, посещение семей.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Создавшаяся ситуация  подсказывает необходимость создания в школе условий, которые  расширяют безопасное пространство для ребенка, где ему хорошо и интересно.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Предметом особого внимания в </w:t>
      </w:r>
      <w:r w:rsidRPr="007F4555">
        <w:rPr>
          <w:rFonts w:ascii="Times New Roman" w:eastAsia="Times New Roman" w:hAnsi="Times New Roman" w:cs="Aharoni"/>
          <w:color w:val="000000"/>
          <w:sz w:val="28"/>
          <w:szCs w:val="28"/>
          <w:highlight w:val="yellow"/>
        </w:rPr>
        <w:t>школе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является формирование системы дополнительного образования учащихся. Чем больше ребенок будет задействован во внеурочной деятельности, тем меньше у него останется времени на совершение правонарушений.</w:t>
      </w:r>
    </w:p>
    <w:p w:rsidR="003160DF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 Это база для формирования </w:t>
      </w:r>
      <w:proofErr w:type="spellStart"/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досуговых</w:t>
      </w:r>
      <w:proofErr w:type="spellEnd"/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предпочтений – хобби, что является расширением пространства самореализации личности и способов самовыражения.</w:t>
      </w:r>
    </w:p>
    <w:p w:rsidR="003160DF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b/>
          <w:caps/>
          <w:color w:val="4C4C4F"/>
          <w:sz w:val="28"/>
          <w:szCs w:val="28"/>
        </w:rPr>
      </w:pPr>
    </w:p>
    <w:p w:rsidR="00606843" w:rsidRPr="00035BD6" w:rsidRDefault="00606843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b/>
          <w:caps/>
          <w:color w:val="4C4C4F"/>
          <w:sz w:val="28"/>
          <w:szCs w:val="28"/>
        </w:rPr>
      </w:pPr>
    </w:p>
    <w:p w:rsidR="003160DF" w:rsidRDefault="003160DF" w:rsidP="00606843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Направления</w:t>
      </w:r>
    </w:p>
    <w:p w:rsidR="00606843" w:rsidRPr="00035BD6" w:rsidRDefault="00606843" w:rsidP="00606843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aps/>
          <w:color w:val="4C4C4F"/>
          <w:sz w:val="28"/>
          <w:szCs w:val="28"/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Многие ребята отмечают несколько направлений деятельности, которым отдают предпочтение.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Исходя из запросов учащихся и возможностей </w:t>
      </w:r>
      <w:r w:rsidRPr="007F4555">
        <w:rPr>
          <w:rFonts w:ascii="Times New Roman" w:eastAsia="Times New Roman" w:hAnsi="Times New Roman" w:cs="Aharoni"/>
          <w:color w:val="000000"/>
          <w:sz w:val="28"/>
          <w:szCs w:val="28"/>
          <w:highlight w:val="yellow"/>
        </w:rPr>
        <w:t>школы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, были определены направления внеурочной деятельности: художественно-эстетическое и физкультурно-оздоровительное.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Успех развития системы образования в значительной степени зависит от организации дополнительного образования в </w:t>
      </w:r>
      <w:r w:rsidRPr="007F4555">
        <w:rPr>
          <w:rFonts w:ascii="Times New Roman" w:eastAsia="Times New Roman" w:hAnsi="Times New Roman" w:cs="Aharoni"/>
          <w:color w:val="000000"/>
          <w:sz w:val="28"/>
          <w:szCs w:val="28"/>
          <w:highlight w:val="yellow"/>
        </w:rPr>
        <w:t>школе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и досуга учащихся. Этот процесс своей целью ставит научить детей общаться, понимать друг друга, мир и жизнь, принимать и исповедовать существующие  правила нравственности.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Внеурочная  деятельность учащихся должна быть наполнена содержанием, интересным и увлекательным.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606843">
        <w:rPr>
          <w:rFonts w:ascii="Times New Roman" w:eastAsia="Times New Roman" w:hAnsi="Times New Roman" w:cs="Aharoni"/>
          <w:b/>
          <w:color w:val="000000" w:themeColor="text1"/>
          <w:sz w:val="28"/>
          <w:szCs w:val="28"/>
        </w:rPr>
        <w:t>Наш ученик</w:t>
      </w:r>
      <w:r w:rsidRPr="002D763E">
        <w:rPr>
          <w:rFonts w:ascii="Times New Roman" w:eastAsia="Times New Roman" w:hAnsi="Times New Roman" w:cs="Aharoni"/>
          <w:b/>
          <w:color w:val="C00000"/>
          <w:sz w:val="28"/>
          <w:szCs w:val="28"/>
        </w:rPr>
        <w:t xml:space="preserve">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– это не только школьник, но и, прежде всего, человек с многогранными интересами, запросами, стремлениями. Кто он будет, когда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lastRenderedPageBreak/>
        <w:t>вырастет? Каким он будет? Это не праздные вопросы – это вопросы жизни. Чтобы воспитать человека целеустремленного, убежденного, творчески мыслящего, доброго и отзывчивого, необходимо продумать систему работы во внеурочное время.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 современных условиях главной целью воспитания является развитие и совершенствование личностных качеств ребенка. Сейчас в большей степени от школы зависит, каким человеком в будущем станет  наш учащийся. С этой целью школа, уже не первый год, изучает уровень воспитанности каждого школьника. Результаты данной работы зависят не только от объективных факторов, но и от профессионализма учителя, его отношения к детям, желание изменить ситуацию к лучшему.</w:t>
      </w:r>
    </w:p>
    <w:p w:rsidR="003160DF" w:rsidRPr="007F4555" w:rsidRDefault="003160DF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  <w:r w:rsidRPr="007F4555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 </w:t>
      </w:r>
    </w:p>
    <w:p w:rsidR="00606843" w:rsidRDefault="00606843" w:rsidP="00606843">
      <w:pPr>
        <w:shd w:val="clear" w:color="auto" w:fill="FFFFFF"/>
        <w:tabs>
          <w:tab w:val="left" w:pos="1937"/>
        </w:tabs>
        <w:spacing w:after="0"/>
        <w:jc w:val="center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</w:p>
    <w:p w:rsidR="003160DF" w:rsidRDefault="003160DF" w:rsidP="00606843">
      <w:pPr>
        <w:shd w:val="clear" w:color="auto" w:fill="FFFFFF"/>
        <w:tabs>
          <w:tab w:val="left" w:pos="1937"/>
        </w:tabs>
        <w:spacing w:after="0"/>
        <w:jc w:val="center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  <w:r w:rsidRPr="00EE1972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Содержание работы</w:t>
      </w:r>
    </w:p>
    <w:p w:rsidR="003160DF" w:rsidRPr="00EE1972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b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I этап. Подготовительный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совершенствование нормативно – правовой базы;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укрепление межведомственного сотрудничества;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обобщение имеющегося опыта работы, ориентированного на профилактику правонарушений;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поиск форм и методов вовлечения учащихся во внеурочную деятельность;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создание системы внеурочной деятельности.</w:t>
      </w:r>
    </w:p>
    <w:p w:rsidR="003160DF" w:rsidRPr="00EE1972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b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II этап. Внедрение</w:t>
      </w:r>
    </w:p>
    <w:p w:rsidR="003160DF" w:rsidRPr="00EE1972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3160DF" w:rsidRPr="00EE1972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поведения;</w:t>
      </w:r>
    </w:p>
    <w:p w:rsidR="003160DF" w:rsidRPr="00237BDC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вовлечение группы учащихся во внеурочную деятельность.</w:t>
      </w:r>
    </w:p>
    <w:p w:rsidR="003160DF" w:rsidRPr="00BB6FD9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III этап. Отслеживание и анализ результатов</w:t>
      </w:r>
    </w:p>
    <w:p w:rsidR="003160DF" w:rsidRPr="00BB6FD9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 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обработка и интерпретация полученной в ходе реализации программы информации;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соотношение результатов реализации программы с поставленными целями и задачами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определение перспектив развития школы в этом направлении.</w:t>
      </w:r>
    </w:p>
    <w:p w:rsidR="003160DF" w:rsidRPr="00606843" w:rsidRDefault="003160DF" w:rsidP="008A3DF3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olor w:val="000000" w:themeColor="text1"/>
          <w:sz w:val="28"/>
          <w:szCs w:val="28"/>
        </w:rPr>
      </w:pPr>
      <w:r w:rsidRPr="00606843">
        <w:rPr>
          <w:rFonts w:ascii="Times New Roman" w:eastAsia="Times New Roman" w:hAnsi="Times New Roman" w:cs="Aharoni"/>
          <w:b/>
          <w:bCs/>
          <w:color w:val="000000" w:themeColor="text1"/>
          <w:sz w:val="28"/>
          <w:szCs w:val="28"/>
        </w:rPr>
        <w:lastRenderedPageBreak/>
        <w:t>Направление деятельности и сроки совместной работы</w:t>
      </w:r>
    </w:p>
    <w:p w:rsidR="003160DF" w:rsidRPr="00606843" w:rsidRDefault="003160DF" w:rsidP="008A3DF3">
      <w:pPr>
        <w:shd w:val="clear" w:color="auto" w:fill="FFFFFF"/>
        <w:spacing w:after="0"/>
        <w:ind w:firstLine="708"/>
        <w:jc w:val="center"/>
        <w:rPr>
          <w:rFonts w:ascii="Tahoma" w:eastAsia="Times New Roman" w:hAnsi="Tahoma" w:cs="Aharoni"/>
          <w:b/>
          <w:color w:val="000000" w:themeColor="text1"/>
          <w:sz w:val="28"/>
          <w:szCs w:val="28"/>
        </w:rPr>
      </w:pPr>
      <w:r w:rsidRPr="00606843">
        <w:rPr>
          <w:rFonts w:ascii="Times New Roman" w:eastAsia="Times New Roman" w:hAnsi="Times New Roman" w:cs="Aharoni"/>
          <w:b/>
          <w:bCs/>
          <w:color w:val="000000" w:themeColor="text1"/>
          <w:sz w:val="28"/>
          <w:szCs w:val="28"/>
        </w:rPr>
        <w:t>по предупреждению правонарушений  среди несовершеннолетних</w:t>
      </w:r>
    </w:p>
    <w:p w:rsidR="003160DF" w:rsidRPr="00EE1972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olor w:val="C0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177"/>
        <w:tblW w:w="9885" w:type="dxa"/>
        <w:tblLayout w:type="fixed"/>
        <w:tblLook w:val="04A0"/>
      </w:tblPr>
      <w:tblGrid>
        <w:gridCol w:w="484"/>
        <w:gridCol w:w="4609"/>
        <w:gridCol w:w="65"/>
        <w:gridCol w:w="1796"/>
        <w:gridCol w:w="138"/>
        <w:gridCol w:w="2527"/>
        <w:gridCol w:w="266"/>
      </w:tblGrid>
      <w:tr w:rsidR="00606843" w:rsidRPr="00BB6FD9" w:rsidTr="00606843">
        <w:tc>
          <w:tcPr>
            <w:tcW w:w="484" w:type="dxa"/>
            <w:hideMark/>
          </w:tcPr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color w:val="4C4C4F"/>
                <w:sz w:val="24"/>
                <w:szCs w:val="24"/>
              </w:rPr>
            </w:pPr>
            <w:r w:rsidRPr="008A3DF3">
              <w:rPr>
                <w:rFonts w:ascii="Times New Roman" w:eastAsia="Times New Roman" w:hAnsi="Times New Roman" w:cs="Aharoni"/>
                <w:b/>
                <w:color w:val="4C4C4F"/>
                <w:sz w:val="24"/>
                <w:szCs w:val="24"/>
              </w:rPr>
              <w:t>№</w:t>
            </w:r>
          </w:p>
        </w:tc>
        <w:tc>
          <w:tcPr>
            <w:tcW w:w="4674" w:type="dxa"/>
            <w:gridSpan w:val="2"/>
            <w:hideMark/>
          </w:tcPr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1796" w:type="dxa"/>
            <w:hideMark/>
          </w:tcPr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  <w:t>Сроки</w:t>
            </w:r>
          </w:p>
        </w:tc>
        <w:tc>
          <w:tcPr>
            <w:tcW w:w="2931" w:type="dxa"/>
            <w:gridSpan w:val="3"/>
            <w:hideMark/>
          </w:tcPr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  <w:t>Ответственные</w:t>
            </w:r>
          </w:p>
          <w:p w:rsidR="00104D8D" w:rsidRPr="008A3DF3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9401" w:type="dxa"/>
            <w:gridSpan w:val="6"/>
            <w:hideMark/>
          </w:tcPr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  <w:t>Организационные вопросы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Сверка списков неполных, многодетных, малообеспеч</w:t>
            </w:r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енных, неблагополучных семей. 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Сверка  списков учащихся, состоящих на учете в ПДН.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606843" w:rsidRPr="00553C4C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 - организатор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Оформление  социального  паспорта школы.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Педагог - организатор 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397C75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Доведение своевременной  информации до  инспектора ПДН о совершенных правонарушениях и преступлениях учащимися </w:t>
            </w:r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Педагог - организатор 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заседаний Совета по профилактике правонарушений, малых педсоветов, совещаний  при директоре по вопросам учебы и дисциплины учащихся «группы риска», из неблагополучных семей.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06843" w:rsidRPr="00EE1972" w:rsidRDefault="00606843" w:rsidP="00553C4C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Директор школы</w:t>
            </w:r>
            <w:proofErr w:type="gramStart"/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педагог – организатор, классные руководители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рейдов администрацией, классным руководителем в неблагополучные семьи.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AC5D1E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Корректировка  плана работы по профилактике правонарушений и преступлений среди учащихся </w:t>
            </w:r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школы</w:t>
            </w:r>
            <w:bookmarkStart w:id="0" w:name="_GoBack"/>
            <w:bookmarkEnd w:id="0"/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 организатор</w:t>
            </w:r>
            <w:proofErr w:type="gramStart"/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члены совета профилактики 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Ведение  школьной документации, по проводимой работе с «трудными» подростками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, педагог - организатор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2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Создание банка данных по вопросу профилактики и предупреждения правонарушений</w:t>
            </w:r>
          </w:p>
        </w:tc>
        <w:tc>
          <w:tcPr>
            <w:tcW w:w="1796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2931" w:type="dxa"/>
            <w:gridSpan w:val="3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 - организатор</w:t>
            </w:r>
          </w:p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EE1972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1" w:type="dxa"/>
            <w:gridSpan w:val="6"/>
            <w:hideMark/>
          </w:tcPr>
          <w:p w:rsidR="0060684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  <w:t>Работа педагогического  коллектива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04D8D" w:rsidRPr="00EE1972" w:rsidTr="000952F7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104D8D" w:rsidRPr="00EE1972" w:rsidRDefault="00104D8D" w:rsidP="00771B33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Организовывать лекции, беседы с классными руководителями по вопросам 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lastRenderedPageBreak/>
              <w:t>работы с детьми, состо</w:t>
            </w:r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ящими на </w:t>
            </w:r>
            <w:proofErr w:type="spellStart"/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  учете,  ПД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Н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lastRenderedPageBreak/>
              <w:t>весь год</w:t>
            </w:r>
          </w:p>
        </w:tc>
        <w:tc>
          <w:tcPr>
            <w:tcW w:w="2793" w:type="dxa"/>
            <w:gridSpan w:val="2"/>
            <w:vMerge w:val="restart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lastRenderedPageBreak/>
              <w:t> </w:t>
            </w:r>
          </w:p>
          <w:p w:rsidR="00104D8D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 – организатор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  <w:p w:rsidR="00104D8D" w:rsidRPr="00EE1972" w:rsidRDefault="00104D8D" w:rsidP="000952F7">
            <w:pPr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0952F7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vMerge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</w:p>
        </w:tc>
      </w:tr>
      <w:tr w:rsidR="00104D8D" w:rsidRPr="00EE1972" w:rsidTr="00334F38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 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01" w:type="dxa"/>
            <w:gridSpan w:val="6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 </w:t>
            </w:r>
          </w:p>
          <w:p w:rsidR="00104D8D" w:rsidRPr="008A3DF3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i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  <w:t>Работа с учащимися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2E2578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Выявление учащихся, склонных к совершению правонарушений и проведение ранней профилактики с использованием всех форм работы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2B7C71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Изучение положения  учащихся, состоящих на ВШУ, в семье, характер взаимоотношений в ней, педагогическое влияние семьи, пути и способы оптимизации этого влияния.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D54F91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Ведение систематического  контроля над успеваемостью и посещаемостью учащихся.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9219EF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09" w:type="dxa"/>
            <w:hideMark/>
          </w:tcPr>
          <w:p w:rsidR="00104D8D" w:rsidRPr="00EE1972" w:rsidRDefault="00104D8D" w:rsidP="0077183D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Вовлечение  учащихся в общественную деятельность </w:t>
            </w:r>
            <w:r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 и класса.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636C49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занятости учащихся в кружках, секциях, клубах.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E05732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встреч с инспектором ПДН с целью просвещения учащихся.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 - организатор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606843" w:rsidRPr="00EE1972" w:rsidTr="00606843">
        <w:tc>
          <w:tcPr>
            <w:tcW w:w="484" w:type="dxa"/>
            <w:hideMark/>
          </w:tcPr>
          <w:p w:rsidR="00606843" w:rsidRPr="001858B8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9135" w:type="dxa"/>
            <w:gridSpan w:val="5"/>
            <w:hideMark/>
          </w:tcPr>
          <w:p w:rsidR="0060684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606843" w:rsidRPr="008A3DF3" w:rsidRDefault="00606843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</w:pPr>
            <w:r w:rsidRPr="008A3DF3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28"/>
                <w:szCs w:val="28"/>
              </w:rPr>
              <w:t>Работа с родителями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6" w:type="dxa"/>
            <w:hideMark/>
          </w:tcPr>
          <w:p w:rsidR="00606843" w:rsidRPr="00EE1972" w:rsidRDefault="00606843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AC0E4A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Доведение информации  до родителей  о  работе  с ребенком дома,  об организации его учебного  и свободного времени.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8E7F07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1D5830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встреч инспектора ПДН с родителями учащихся.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</w:t>
            </w: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инспектор ПДН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104D8D" w:rsidRPr="00EE1972" w:rsidTr="00C32B13">
        <w:tc>
          <w:tcPr>
            <w:tcW w:w="484" w:type="dxa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09" w:type="dxa"/>
            <w:hideMark/>
          </w:tcPr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родительских собраний с участием инспектора ПДН и предупреждением  родителей об ответственности за правонарушения и преступления их ребенка.</w:t>
            </w:r>
          </w:p>
        </w:tc>
        <w:tc>
          <w:tcPr>
            <w:tcW w:w="1999" w:type="dxa"/>
            <w:gridSpan w:val="3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793" w:type="dxa"/>
            <w:gridSpan w:val="2"/>
            <w:hideMark/>
          </w:tcPr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Директор школы,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</w:t>
            </w: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лассный руководитель,</w:t>
            </w:r>
          </w:p>
          <w:p w:rsidR="00104D8D" w:rsidRPr="00EE1972" w:rsidRDefault="00104D8D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инспектор ПДН</w:t>
            </w:r>
          </w:p>
          <w:p w:rsidR="00104D8D" w:rsidRPr="00EE1972" w:rsidRDefault="00104D8D" w:rsidP="00035BD6">
            <w:pPr>
              <w:spacing w:line="276" w:lineRule="auto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</w:tbl>
    <w:p w:rsidR="003160DF" w:rsidRPr="001858B8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color w:val="4C4C4F"/>
          <w:sz w:val="20"/>
          <w:szCs w:val="20"/>
        </w:rPr>
      </w:pPr>
      <w:r w:rsidRPr="00BB6FD9">
        <w:rPr>
          <w:rFonts w:ascii="Times New Roman" w:eastAsia="Times New Roman" w:hAnsi="Times New Roman" w:cs="Aharoni"/>
          <w:color w:val="000000"/>
          <w:sz w:val="20"/>
          <w:szCs w:val="20"/>
        </w:rPr>
        <w:t> </w:t>
      </w:r>
      <w:r w:rsidRPr="00BB6FD9"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  <w:t> </w:t>
      </w:r>
    </w:p>
    <w:p w:rsidR="00606843" w:rsidRDefault="00606843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843" w:rsidRDefault="00606843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0DF" w:rsidRDefault="003160DF" w:rsidP="006068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реализации данной программы:</w:t>
      </w:r>
    </w:p>
    <w:p w:rsidR="00606843" w:rsidRPr="001858B8" w:rsidRDefault="00606843" w:rsidP="006068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0DF" w:rsidRPr="00A35D8C" w:rsidRDefault="003160DF" w:rsidP="00035BD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подход и диагностика причин, способствующих совершению правонарушений несовершеннолетними</w:t>
      </w:r>
    </w:p>
    <w:p w:rsidR="003160DF" w:rsidRPr="00A35D8C" w:rsidRDefault="003160DF" w:rsidP="00035BD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Тесное взаимодействие между педагогическим коллективом, родителями, учащимися и органами социальной помощи.</w:t>
      </w:r>
    </w:p>
    <w:p w:rsidR="003160DF" w:rsidRPr="001858B8" w:rsidRDefault="00421334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60DF" w:rsidRPr="00035BD6" w:rsidRDefault="00421334" w:rsidP="00104D8D">
      <w:pPr>
        <w:pStyle w:val="a5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60DF" w:rsidRPr="00035BD6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aps/>
          <w:color w:val="4C4C4F"/>
          <w:sz w:val="28"/>
          <w:szCs w:val="28"/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</w:rPr>
        <w:t>Предполагаемый результат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          </w:t>
      </w:r>
    </w:p>
    <w:p w:rsidR="003160DF" w:rsidRPr="00FC44A6" w:rsidRDefault="003160DF" w:rsidP="00035BD6">
      <w:pPr>
        <w:jc w:val="both"/>
        <w:rPr>
          <w:rFonts w:ascii="Times New Roman" w:hAnsi="Times New Roman" w:cs="Aharoni"/>
          <w:color w:val="000000" w:themeColor="text1"/>
          <w:szCs w:val="24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        Организация профилактической деятельности, способствующей значительному снижению совершений правонарушений </w:t>
      </w:r>
      <w:r w:rsidRPr="00FC44A6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и безнадзорности среди несовершеннолетних</w:t>
      </w:r>
      <w:r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.</w:t>
      </w:r>
    </w:p>
    <w:p w:rsidR="003160DF" w:rsidRPr="00BB6FD9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F51452">
      <w:pPr>
        <w:rPr>
          <w:rFonts w:cs="Aharoni"/>
          <w:b/>
          <w:color w:val="000000" w:themeColor="text1"/>
          <w:sz w:val="28"/>
          <w:szCs w:val="28"/>
        </w:rPr>
      </w:pPr>
    </w:p>
    <w:sectPr w:rsidR="003160DF" w:rsidSect="00606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00" w:rsidRDefault="00026800">
      <w:pPr>
        <w:spacing w:after="0" w:line="240" w:lineRule="auto"/>
      </w:pPr>
      <w:r>
        <w:separator/>
      </w:r>
    </w:p>
  </w:endnote>
  <w:endnote w:type="continuationSeparator" w:id="1">
    <w:p w:rsidR="00026800" w:rsidRDefault="0002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96" w:rsidRDefault="0006699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99868"/>
      <w:docPartObj>
        <w:docPartGallery w:val="Page Numbers (Bottom of Page)"/>
        <w:docPartUnique/>
      </w:docPartObj>
    </w:sdtPr>
    <w:sdtContent>
      <w:p w:rsidR="00035BD6" w:rsidRDefault="00C476A6">
        <w:pPr>
          <w:pStyle w:val="a3"/>
          <w:jc w:val="right"/>
        </w:pPr>
        <w:r>
          <w:fldChar w:fldCharType="begin"/>
        </w:r>
        <w:r w:rsidR="00035BD6">
          <w:instrText>PAGE   \* MERGEFORMAT</w:instrText>
        </w:r>
        <w:r>
          <w:fldChar w:fldCharType="separate"/>
        </w:r>
        <w:r w:rsidR="006763FF">
          <w:rPr>
            <w:noProof/>
          </w:rPr>
          <w:t>5</w:t>
        </w:r>
        <w:r>
          <w:fldChar w:fldCharType="end"/>
        </w:r>
      </w:p>
    </w:sdtContent>
  </w:sdt>
  <w:p w:rsidR="0060242C" w:rsidRDefault="006024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96" w:rsidRDefault="000669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00" w:rsidRDefault="00026800">
      <w:pPr>
        <w:spacing w:after="0" w:line="240" w:lineRule="auto"/>
      </w:pPr>
      <w:r>
        <w:separator/>
      </w:r>
    </w:p>
  </w:footnote>
  <w:footnote w:type="continuationSeparator" w:id="1">
    <w:p w:rsidR="00026800" w:rsidRDefault="0002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96" w:rsidRDefault="000669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96" w:rsidRDefault="0006699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96" w:rsidRDefault="000669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41D"/>
      </v:shape>
    </w:pict>
  </w:numPicBullet>
  <w:abstractNum w:abstractNumId="0">
    <w:nsid w:val="19F1689E"/>
    <w:multiLevelType w:val="hybridMultilevel"/>
    <w:tmpl w:val="923441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60B8"/>
    <w:multiLevelType w:val="hybridMultilevel"/>
    <w:tmpl w:val="3B42B724"/>
    <w:lvl w:ilvl="0" w:tplc="B3066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01EB3"/>
    <w:multiLevelType w:val="hybridMultilevel"/>
    <w:tmpl w:val="E52EA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B15DF"/>
    <w:multiLevelType w:val="hybridMultilevel"/>
    <w:tmpl w:val="7F02D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8DA5270"/>
    <w:multiLevelType w:val="hybridMultilevel"/>
    <w:tmpl w:val="D2129FB2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CA0FE0"/>
    <w:multiLevelType w:val="hybridMultilevel"/>
    <w:tmpl w:val="8DD242C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F5A2F01"/>
    <w:multiLevelType w:val="hybridMultilevel"/>
    <w:tmpl w:val="E64A308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6A601AF"/>
    <w:multiLevelType w:val="hybridMultilevel"/>
    <w:tmpl w:val="870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60394"/>
    <w:multiLevelType w:val="hybridMultilevel"/>
    <w:tmpl w:val="03A653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842CE"/>
    <w:multiLevelType w:val="hybridMultilevel"/>
    <w:tmpl w:val="548CF1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F1CFD"/>
    <w:multiLevelType w:val="hybridMultilevel"/>
    <w:tmpl w:val="A034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47D9B"/>
    <w:multiLevelType w:val="hybridMultilevel"/>
    <w:tmpl w:val="04B014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36873"/>
    <w:multiLevelType w:val="hybridMultilevel"/>
    <w:tmpl w:val="E68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B75"/>
    <w:multiLevelType w:val="hybridMultilevel"/>
    <w:tmpl w:val="80E8BBBC"/>
    <w:lvl w:ilvl="0" w:tplc="04190007">
      <w:start w:val="1"/>
      <w:numFmt w:val="bullet"/>
      <w:lvlText w:val=""/>
      <w:lvlPicBulletId w:val="0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4F3EE1"/>
    <w:multiLevelType w:val="hybridMultilevel"/>
    <w:tmpl w:val="FA646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6754C"/>
    <w:multiLevelType w:val="hybridMultilevel"/>
    <w:tmpl w:val="81A626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652A0"/>
    <w:multiLevelType w:val="hybridMultilevel"/>
    <w:tmpl w:val="0350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0DF"/>
    <w:rsid w:val="00026800"/>
    <w:rsid w:val="00035BD6"/>
    <w:rsid w:val="00066996"/>
    <w:rsid w:val="00074F24"/>
    <w:rsid w:val="0007791A"/>
    <w:rsid w:val="000E74B3"/>
    <w:rsid w:val="00104D8D"/>
    <w:rsid w:val="00135D7C"/>
    <w:rsid w:val="0016307F"/>
    <w:rsid w:val="00182A09"/>
    <w:rsid w:val="001858B8"/>
    <w:rsid w:val="001A504F"/>
    <w:rsid w:val="001E3742"/>
    <w:rsid w:val="00204DC4"/>
    <w:rsid w:val="00237BDC"/>
    <w:rsid w:val="002B22C1"/>
    <w:rsid w:val="002D763E"/>
    <w:rsid w:val="003160DF"/>
    <w:rsid w:val="00364591"/>
    <w:rsid w:val="00372F92"/>
    <w:rsid w:val="00384FA8"/>
    <w:rsid w:val="00397C75"/>
    <w:rsid w:val="00421334"/>
    <w:rsid w:val="00553C4C"/>
    <w:rsid w:val="005703EF"/>
    <w:rsid w:val="00584065"/>
    <w:rsid w:val="0060242C"/>
    <w:rsid w:val="00606843"/>
    <w:rsid w:val="006763FF"/>
    <w:rsid w:val="006A1AF9"/>
    <w:rsid w:val="006B68E0"/>
    <w:rsid w:val="0077183D"/>
    <w:rsid w:val="00771B33"/>
    <w:rsid w:val="007F4555"/>
    <w:rsid w:val="008530AF"/>
    <w:rsid w:val="00896E77"/>
    <w:rsid w:val="008A3DF3"/>
    <w:rsid w:val="008C51BA"/>
    <w:rsid w:val="008D5027"/>
    <w:rsid w:val="008E7F07"/>
    <w:rsid w:val="00973D36"/>
    <w:rsid w:val="009A5397"/>
    <w:rsid w:val="00A35D96"/>
    <w:rsid w:val="00AC5D1E"/>
    <w:rsid w:val="00B148B8"/>
    <w:rsid w:val="00C14594"/>
    <w:rsid w:val="00C476A6"/>
    <w:rsid w:val="00D310D8"/>
    <w:rsid w:val="00E5034E"/>
    <w:rsid w:val="00E75AC4"/>
    <w:rsid w:val="00E81CEF"/>
    <w:rsid w:val="00EE1972"/>
    <w:rsid w:val="00F37E52"/>
    <w:rsid w:val="00F51452"/>
    <w:rsid w:val="00F86DD0"/>
    <w:rsid w:val="00FD6C48"/>
    <w:rsid w:val="00FF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6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1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0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60DF"/>
    <w:rPr>
      <w:color w:val="0000FF"/>
      <w:u w:val="single"/>
    </w:rPr>
  </w:style>
  <w:style w:type="character" w:customStyle="1" w:styleId="s10">
    <w:name w:val="s_10"/>
    <w:basedOn w:val="a0"/>
    <w:rsid w:val="003160DF"/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160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6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Light Grid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6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BD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BD6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06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6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1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0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60DF"/>
    <w:rPr>
      <w:color w:val="0000FF"/>
      <w:u w:val="single"/>
    </w:rPr>
  </w:style>
  <w:style w:type="character" w:customStyle="1" w:styleId="s10">
    <w:name w:val="s_10"/>
    <w:basedOn w:val="a0"/>
    <w:rsid w:val="003160DF"/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160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6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Light Grid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6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BD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75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2019-07-09T09:07:00Z</cp:lastPrinted>
  <dcterms:created xsi:type="dcterms:W3CDTF">2019-07-08T09:19:00Z</dcterms:created>
  <dcterms:modified xsi:type="dcterms:W3CDTF">2019-07-09T09:07:00Z</dcterms:modified>
</cp:coreProperties>
</file>